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基本试验和测量程序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24"/>
        </w:rPr>
        <w:t>第2-17部分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试验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低温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计划标号：20231982-T-339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A081B19"/>
    <w:rsid w:val="31DE2C88"/>
    <w:rsid w:val="655D4175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18</TotalTime>
  <ScaleCrop>false</ScaleCrop>
  <LinksUpToDate>false</LinksUpToDate>
  <CharactersWithSpaces>143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2024-01-08T05:46:30Z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